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7D" w:rsidRPr="00F6767D" w:rsidRDefault="00F6767D" w:rsidP="00F6767D">
      <w:pPr>
        <w:jc w:val="center"/>
        <w:rPr>
          <w:rFonts w:ascii="Arial Narrow" w:hAnsi="Arial Narrow" w:cs="Aparajita"/>
          <w:color w:val="1F497D"/>
          <w:sz w:val="28"/>
          <w:szCs w:val="28"/>
        </w:rPr>
      </w:pPr>
      <w:r w:rsidRPr="00F6767D">
        <w:rPr>
          <w:rFonts w:ascii="Arial Narrow" w:hAnsi="Arial Narrow" w:cs="Aparajita"/>
          <w:noProof/>
          <w:color w:val="1F497D"/>
          <w:sz w:val="28"/>
          <w:szCs w:val="28"/>
          <w:lang w:eastAsia="es-ES"/>
        </w:rPr>
        <w:drawing>
          <wp:inline distT="0" distB="0" distL="0" distR="0" wp14:anchorId="74FC21D3" wp14:editId="07AA8155">
            <wp:extent cx="4705350" cy="1866900"/>
            <wp:effectExtent l="0" t="0" r="0" b="0"/>
            <wp:docPr id="1" name="Imagen 1" descr="cid:image002.jpg@01D14173.B27A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D14173.B27A02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9CA" w:rsidRPr="008D39CA" w:rsidRDefault="00F6767D" w:rsidP="002D2D21">
      <w:pPr>
        <w:spacing w:line="360" w:lineRule="auto"/>
        <w:jc w:val="both"/>
        <w:rPr>
          <w:rFonts w:ascii="Arial Narrow" w:hAnsi="Arial Narrow" w:cs="Arial"/>
          <w:color w:val="4F81BD" w:themeColor="accent1"/>
          <w:sz w:val="24"/>
          <w:szCs w:val="24"/>
          <w:lang w:val="es-UY"/>
        </w:rPr>
      </w:pPr>
      <w:r w:rsidRPr="008D39CA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 xml:space="preserve">C i r c u l a r Nº </w:t>
      </w:r>
      <w:r w:rsidR="002D2D21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40</w:t>
      </w:r>
      <w:r w:rsidR="00295C30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/</w:t>
      </w:r>
      <w:r w:rsidRPr="008D39CA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 xml:space="preserve">2016 </w:t>
      </w:r>
      <w:r w:rsidR="002D2D21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–</w:t>
      </w:r>
      <w:r w:rsidR="008D39CA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 xml:space="preserve"> </w:t>
      </w:r>
      <w:r w:rsidR="002D2D21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91 ANIVERSARIO DEL CDAP Y</w:t>
      </w:r>
      <w:r w:rsidR="00335595" w:rsidRPr="00335595">
        <w:rPr>
          <w:rFonts w:ascii="Arial Narrow" w:hAnsi="Arial Narrow"/>
          <w:caps/>
          <w:color w:val="4F81BD" w:themeColor="accent1"/>
        </w:rPr>
        <w:t xml:space="preserve"> </w:t>
      </w:r>
      <w:r w:rsidR="002D2D21" w:rsidRPr="002D2D21">
        <w:rPr>
          <w:rFonts w:ascii="Arial Narrow" w:hAnsi="Arial Narrow"/>
          <w:color w:val="4F81BD"/>
        </w:rPr>
        <w:t>SEMINARIO INTERNACIONAL</w:t>
      </w:r>
      <w:r w:rsidR="002D2D21">
        <w:rPr>
          <w:rFonts w:ascii="Arial Narrow" w:hAnsi="Arial Narrow"/>
          <w:color w:val="4F81BD"/>
        </w:rPr>
        <w:t xml:space="preserve"> EN ASUNCIÓN PARAGUAY: </w:t>
      </w:r>
      <w:r w:rsidR="002D2D21" w:rsidRPr="002D2D21">
        <w:rPr>
          <w:rFonts w:ascii="Arial Narrow" w:hAnsi="Arial Narrow"/>
          <w:color w:val="4F81BD"/>
        </w:rPr>
        <w:t>FACILITACIÓN DE COMERCIO: APOYO AL CRECIMIENTO Y DESARROLLO DE PARAGUAY</w:t>
      </w:r>
      <w:r w:rsidR="00ED000A">
        <w:rPr>
          <w:rFonts w:ascii="Arial Narrow" w:hAnsi="Arial Narrow"/>
          <w:caps/>
          <w:color w:val="4F81BD" w:themeColor="accent1"/>
        </w:rPr>
        <w:t>.</w:t>
      </w:r>
    </w:p>
    <w:p w:rsidR="00F6767D" w:rsidRPr="008D39CA" w:rsidRDefault="00F6767D" w:rsidP="00F6767D">
      <w:pPr>
        <w:spacing w:line="360" w:lineRule="auto"/>
        <w:jc w:val="both"/>
        <w:rPr>
          <w:rFonts w:ascii="Arial Narrow" w:hAnsi="Arial Narrow" w:cs="Arial"/>
          <w:color w:val="4F81BD" w:themeColor="accent1"/>
          <w:sz w:val="24"/>
          <w:szCs w:val="24"/>
          <w:lang w:val="es-UY"/>
        </w:rPr>
      </w:pPr>
    </w:p>
    <w:p w:rsidR="00F6767D" w:rsidRPr="008D39CA" w:rsidRDefault="002D2D21" w:rsidP="00F6767D">
      <w:pPr>
        <w:spacing w:line="360" w:lineRule="auto"/>
        <w:jc w:val="right"/>
        <w:rPr>
          <w:rFonts w:ascii="Arial Narrow" w:hAnsi="Arial Narrow" w:cs="Arial"/>
          <w:color w:val="4F81BD" w:themeColor="accent1"/>
          <w:sz w:val="24"/>
          <w:szCs w:val="24"/>
          <w:lang w:val="es-UY"/>
        </w:rPr>
      </w:pPr>
      <w:r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19</w:t>
      </w:r>
      <w:r w:rsidR="00E551A3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 xml:space="preserve"> de </w:t>
      </w:r>
      <w:r w:rsidR="00310344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Ju</w:t>
      </w:r>
      <w:r w:rsidR="00ED000A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l</w:t>
      </w:r>
      <w:r w:rsidR="00310344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io</w:t>
      </w:r>
      <w:r w:rsidR="00E551A3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 xml:space="preserve"> </w:t>
      </w:r>
      <w:r w:rsidR="00F6767D" w:rsidRPr="008D39CA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de 2016.</w:t>
      </w:r>
    </w:p>
    <w:p w:rsidR="00310344" w:rsidRDefault="00310344" w:rsidP="00310344">
      <w:pPr>
        <w:spacing w:line="360" w:lineRule="auto"/>
        <w:jc w:val="both"/>
        <w:rPr>
          <w:rFonts w:ascii="Arial Narrow" w:hAnsi="Arial Narrow"/>
          <w:color w:val="4F81BD" w:themeColor="accent1"/>
        </w:rPr>
      </w:pPr>
      <w:r>
        <w:rPr>
          <w:rFonts w:ascii="Arial Narrow" w:hAnsi="Arial Narrow"/>
          <w:color w:val="4F81BD" w:themeColor="accent1"/>
        </w:rPr>
        <w:t>Estimadas Amigas y Amigos,</w:t>
      </w:r>
    </w:p>
    <w:p w:rsidR="002D2D21" w:rsidRDefault="00AB191D" w:rsidP="002D2D21">
      <w:pPr>
        <w:spacing w:line="360" w:lineRule="auto"/>
        <w:jc w:val="both"/>
        <w:rPr>
          <w:rFonts w:ascii="Arial Narrow" w:hAnsi="Arial Narrow"/>
          <w:caps/>
          <w:color w:val="4F81BD" w:themeColor="accent1"/>
        </w:rPr>
      </w:pPr>
      <w:r>
        <w:rPr>
          <w:rFonts w:ascii="Arial Narrow" w:hAnsi="Arial Narrow"/>
          <w:color w:val="4F81BD"/>
        </w:rPr>
        <w:t xml:space="preserve">Remitimos en adjuntos y para su conocimiento, </w:t>
      </w:r>
      <w:r w:rsidR="002D2D21">
        <w:rPr>
          <w:rFonts w:ascii="Arial Narrow" w:hAnsi="Arial Narrow"/>
          <w:color w:val="4F81BD"/>
        </w:rPr>
        <w:t xml:space="preserve">el Programa, ficha de Inscripción y </w:t>
      </w:r>
      <w:r>
        <w:rPr>
          <w:rFonts w:ascii="Arial Narrow" w:hAnsi="Arial Narrow"/>
          <w:color w:val="4F81BD"/>
        </w:rPr>
        <w:t xml:space="preserve">la información enviada por </w:t>
      </w:r>
      <w:r w:rsidR="002D2D21">
        <w:rPr>
          <w:rFonts w:ascii="Arial Narrow" w:hAnsi="Arial Narrow"/>
          <w:color w:val="4F81BD"/>
        </w:rPr>
        <w:t xml:space="preserve">el Centro de Despachantes de Aduana del Paraguay para las actividades de su 91 Aniversario y  </w:t>
      </w:r>
      <w:r w:rsidR="002D2D21" w:rsidRPr="002D2D21">
        <w:rPr>
          <w:rFonts w:ascii="Arial Narrow" w:hAnsi="Arial Narrow"/>
          <w:color w:val="4F81BD"/>
        </w:rPr>
        <w:t>SEMINARIO INTERNACIONAL</w:t>
      </w:r>
      <w:r w:rsidR="002D2D21">
        <w:rPr>
          <w:rFonts w:ascii="Arial Narrow" w:hAnsi="Arial Narrow"/>
          <w:color w:val="4F81BD"/>
        </w:rPr>
        <w:t xml:space="preserve"> </w:t>
      </w:r>
      <w:r w:rsidR="002D2D21" w:rsidRPr="002D2D21">
        <w:rPr>
          <w:rFonts w:ascii="Arial Narrow" w:hAnsi="Arial Narrow"/>
          <w:color w:val="4F81BD"/>
        </w:rPr>
        <w:t>“FACILITACIÓN DE COMERCIO: APOYO AL CRECIMIENTO Y DESARROLLO DE PARAGUAY”</w:t>
      </w:r>
      <w:r w:rsidR="002D2D21">
        <w:rPr>
          <w:rFonts w:ascii="Arial Narrow" w:hAnsi="Arial Narrow"/>
          <w:color w:val="4F81BD"/>
        </w:rPr>
        <w:t xml:space="preserve"> a desarrollarse en el </w:t>
      </w:r>
      <w:r w:rsidR="002D2D21" w:rsidRPr="002D2D21">
        <w:rPr>
          <w:rFonts w:ascii="Arial Narrow" w:hAnsi="Arial Narrow"/>
          <w:color w:val="4F81BD"/>
        </w:rPr>
        <w:t xml:space="preserve">GRAN </w:t>
      </w:r>
      <w:r w:rsidR="002D2D21" w:rsidRPr="002D2D21">
        <w:rPr>
          <w:rFonts w:ascii="Arial Narrow" w:hAnsi="Arial Narrow"/>
          <w:color w:val="4F81BD"/>
        </w:rPr>
        <w:t>SALÓN</w:t>
      </w:r>
      <w:r w:rsidR="002D2D21" w:rsidRPr="002D2D21">
        <w:rPr>
          <w:rFonts w:ascii="Arial Narrow" w:hAnsi="Arial Narrow"/>
          <w:color w:val="4F81BD"/>
        </w:rPr>
        <w:t xml:space="preserve"> GRANADOS – HOTEL GRANADOS PARK</w:t>
      </w:r>
      <w:r w:rsidR="002D2D21">
        <w:rPr>
          <w:rFonts w:ascii="Arial Narrow" w:hAnsi="Arial Narrow"/>
          <w:color w:val="4F81BD"/>
        </w:rPr>
        <w:t xml:space="preserve"> los días 27 y 28 de Julio próximos</w:t>
      </w:r>
      <w:r>
        <w:rPr>
          <w:rFonts w:ascii="Arial Narrow" w:hAnsi="Arial Narrow"/>
          <w:color w:val="4F81BD"/>
        </w:rPr>
        <w:t>.</w:t>
      </w:r>
      <w:r>
        <w:rPr>
          <w:rFonts w:ascii="Arial Narrow" w:hAnsi="Arial Narrow"/>
          <w:caps/>
          <w:color w:val="4F81BD" w:themeColor="accent1"/>
        </w:rPr>
        <w:t xml:space="preserve"> </w:t>
      </w:r>
    </w:p>
    <w:p w:rsidR="00AB191D" w:rsidRPr="002D2D21" w:rsidRDefault="002D2D21" w:rsidP="00310344">
      <w:pPr>
        <w:spacing w:line="360" w:lineRule="auto"/>
        <w:jc w:val="both"/>
        <w:rPr>
          <w:rFonts w:ascii="Arial Narrow" w:hAnsi="Arial Narrow"/>
          <w:color w:val="4F81BD"/>
        </w:rPr>
      </w:pPr>
      <w:r>
        <w:rPr>
          <w:rFonts w:ascii="Arial Narrow" w:hAnsi="Arial Narrow"/>
          <w:color w:val="4F81BD" w:themeColor="accent1"/>
        </w:rPr>
        <w:t>Dada la proximidad de la fecha rogamos comunicar al CDAP su participación a la brevedad posible.</w:t>
      </w:r>
    </w:p>
    <w:p w:rsidR="00310344" w:rsidRDefault="00310344" w:rsidP="00310344">
      <w:pPr>
        <w:spacing w:line="360" w:lineRule="auto"/>
        <w:jc w:val="both"/>
        <w:rPr>
          <w:rFonts w:ascii="Arial Narrow" w:hAnsi="Arial Narrow"/>
          <w:color w:val="4F81BD" w:themeColor="accent1"/>
        </w:rPr>
      </w:pPr>
      <w:r>
        <w:rPr>
          <w:rFonts w:ascii="Arial Narrow" w:hAnsi="Arial Narrow"/>
          <w:color w:val="4F81BD" w:themeColor="accent1"/>
        </w:rPr>
        <w:t xml:space="preserve">S a l u d a   </w:t>
      </w:r>
      <w:proofErr w:type="spellStart"/>
      <w:r>
        <w:rPr>
          <w:rFonts w:ascii="Arial Narrow" w:hAnsi="Arial Narrow"/>
          <w:color w:val="4F81BD" w:themeColor="accent1"/>
        </w:rPr>
        <w:t>a</w:t>
      </w:r>
      <w:proofErr w:type="spellEnd"/>
      <w:r>
        <w:rPr>
          <w:rFonts w:ascii="Arial Narrow" w:hAnsi="Arial Narrow"/>
          <w:color w:val="4F81BD" w:themeColor="accent1"/>
        </w:rPr>
        <w:t xml:space="preserve"> t e n t a m e n t e.</w:t>
      </w:r>
      <w:bookmarkStart w:id="0" w:name="_GoBack"/>
      <w:bookmarkEnd w:id="0"/>
    </w:p>
    <w:p w:rsidR="00310344" w:rsidRDefault="00310344" w:rsidP="00310344">
      <w:pPr>
        <w:spacing w:line="360" w:lineRule="auto"/>
        <w:ind w:firstLine="708"/>
        <w:jc w:val="center"/>
        <w:rPr>
          <w:rFonts w:ascii="Arial Narrow" w:hAnsi="Arial Narrow"/>
          <w:b/>
          <w:color w:val="4F81BD" w:themeColor="accent1"/>
        </w:rPr>
      </w:pPr>
      <w:r>
        <w:rPr>
          <w:rFonts w:ascii="Arial Narrow" w:hAnsi="Arial Narrow"/>
          <w:b/>
          <w:color w:val="4F81BD" w:themeColor="accent1"/>
        </w:rPr>
        <w:t xml:space="preserve">Dr. Alvaro Pinedo Arellano </w:t>
      </w:r>
    </w:p>
    <w:p w:rsidR="00310344" w:rsidRDefault="00310344" w:rsidP="00310344">
      <w:pPr>
        <w:spacing w:line="360" w:lineRule="auto"/>
        <w:ind w:firstLine="708"/>
        <w:jc w:val="center"/>
        <w:rPr>
          <w:rFonts w:ascii="Arial Narrow" w:hAnsi="Arial Narrow"/>
          <w:color w:val="4F81BD" w:themeColor="accent1"/>
        </w:rPr>
      </w:pPr>
      <w:r>
        <w:rPr>
          <w:rFonts w:ascii="Arial Narrow" w:hAnsi="Arial Narrow"/>
          <w:color w:val="4F81BD" w:themeColor="accent1"/>
        </w:rPr>
        <w:t>Secretario General</w:t>
      </w:r>
    </w:p>
    <w:p w:rsidR="0079225B" w:rsidRDefault="0079225B" w:rsidP="00AB191D">
      <w:pPr>
        <w:spacing w:after="200" w:line="276" w:lineRule="auto"/>
        <w:jc w:val="both"/>
        <w:rPr>
          <w:rFonts w:ascii="Arial Narrow" w:hAnsi="Arial Narrow"/>
          <w:color w:val="4F81BD" w:themeColor="accent1"/>
        </w:rPr>
      </w:pPr>
    </w:p>
    <w:sectPr w:rsidR="00792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97F"/>
    <w:multiLevelType w:val="hybridMultilevel"/>
    <w:tmpl w:val="20606274"/>
    <w:lvl w:ilvl="0" w:tplc="88C8D5AE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14CF5"/>
    <w:multiLevelType w:val="hybridMultilevel"/>
    <w:tmpl w:val="2F0A1714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4006D"/>
    <w:multiLevelType w:val="hybridMultilevel"/>
    <w:tmpl w:val="E5929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A1B21"/>
    <w:multiLevelType w:val="hybridMultilevel"/>
    <w:tmpl w:val="11EA8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34A39"/>
    <w:multiLevelType w:val="hybridMultilevel"/>
    <w:tmpl w:val="60283366"/>
    <w:lvl w:ilvl="0" w:tplc="927C11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74295"/>
    <w:multiLevelType w:val="hybridMultilevel"/>
    <w:tmpl w:val="FE886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7D"/>
    <w:rsid w:val="000067A0"/>
    <w:rsid w:val="0009503E"/>
    <w:rsid w:val="000B796F"/>
    <w:rsid w:val="001A297F"/>
    <w:rsid w:val="00295C30"/>
    <w:rsid w:val="002D195F"/>
    <w:rsid w:val="002D2D21"/>
    <w:rsid w:val="00310344"/>
    <w:rsid w:val="00335595"/>
    <w:rsid w:val="00375DBB"/>
    <w:rsid w:val="004104BD"/>
    <w:rsid w:val="00437AD9"/>
    <w:rsid w:val="00520033"/>
    <w:rsid w:val="00530C07"/>
    <w:rsid w:val="006053B5"/>
    <w:rsid w:val="006C4CFD"/>
    <w:rsid w:val="00753B65"/>
    <w:rsid w:val="0079225B"/>
    <w:rsid w:val="007A2F30"/>
    <w:rsid w:val="008B7FF6"/>
    <w:rsid w:val="008C4F07"/>
    <w:rsid w:val="008C731D"/>
    <w:rsid w:val="008D39CA"/>
    <w:rsid w:val="009339F7"/>
    <w:rsid w:val="00963A0F"/>
    <w:rsid w:val="009F3CF5"/>
    <w:rsid w:val="00AB191D"/>
    <w:rsid w:val="00B028EA"/>
    <w:rsid w:val="00B461C9"/>
    <w:rsid w:val="00BA2D2C"/>
    <w:rsid w:val="00C57FF5"/>
    <w:rsid w:val="00CB7662"/>
    <w:rsid w:val="00DA0C7C"/>
    <w:rsid w:val="00E24C4E"/>
    <w:rsid w:val="00E551A3"/>
    <w:rsid w:val="00ED000A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7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7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7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7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14173.B27A0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 González - ADAU</dc:creator>
  <cp:lastModifiedBy>Inés González - ADAU</cp:lastModifiedBy>
  <cp:revision>3</cp:revision>
  <dcterms:created xsi:type="dcterms:W3CDTF">2016-07-19T13:08:00Z</dcterms:created>
  <dcterms:modified xsi:type="dcterms:W3CDTF">2016-07-19T13:20:00Z</dcterms:modified>
</cp:coreProperties>
</file>