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Estimadas Amigas y Amigos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A través de este mensaje me gustaría agradecer el esfuerzo de quienes concurrieron a República Dominicana e hicieron posible el exitoso resultado de  nuestra Asamblea Extraordinaria;  y  me refiero expresamente a los representaciones de: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Argentina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Bolivia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Chile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Colombia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Ecuador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El Salvador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Guatemala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Honduras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México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Panamá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Paraguay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Perú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República Dominicana</w:t>
      </w:r>
    </w:p>
    <w:p w:rsidR="00474B62" w:rsidRDefault="00474B62" w:rsidP="00474B62">
      <w:pPr>
        <w:pStyle w:val="Prrafodelista"/>
        <w:numPr>
          <w:ilvl w:val="0"/>
          <w:numId w:val="1"/>
        </w:num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Uruguay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P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>A cada uno de ellos, nuestro reconocimiento por haber contribuido a esta nueva etapa que inicia ASAPRA y que fortalece su papel internacional como organismo aduanero privado que recoge las experiencias y conocimientos de los miles de profesionales aduaneros que nuestras instituciones representan.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 xml:space="preserve">Desde el pasado jueves 22 de Febrero, en Punta Cana – Republica Dominicana, ASAPRA ha pasado a ser la </w:t>
      </w:r>
      <w:r>
        <w:rPr>
          <w:rFonts w:ascii="Cambria" w:hAnsi="Cambria"/>
          <w:b/>
          <w:bCs/>
          <w:color w:val="1F497D"/>
          <w:lang w:val="es-UY"/>
        </w:rPr>
        <w:t>ASOCIACION INTERNACIONAL DE AGENTES PROFESIONALES DE ADUANAS</w:t>
      </w:r>
      <w:r>
        <w:rPr>
          <w:rFonts w:ascii="Cambria" w:hAnsi="Cambria"/>
          <w:color w:val="1F497D"/>
          <w:lang w:val="es-UY"/>
        </w:rPr>
        <w:t xml:space="preserve">, ha creado en su estructura una nueva área de trabajo como es la zona europea, integrando plenamente a España y Portugal; y a otros países que no tengo duda se sumarán a ellos. 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 xml:space="preserve">Por último en nombre de todos nosotros, un abrazo de agradecimiento a nuestro amigo Nelson </w:t>
      </w:r>
      <w:proofErr w:type="spellStart"/>
      <w:r>
        <w:rPr>
          <w:rFonts w:ascii="Cambria" w:hAnsi="Cambria"/>
          <w:color w:val="1F497D"/>
          <w:lang w:val="es-UY"/>
        </w:rPr>
        <w:t>Brens</w:t>
      </w:r>
      <w:proofErr w:type="spellEnd"/>
      <w:r>
        <w:rPr>
          <w:rFonts w:ascii="Cambria" w:hAnsi="Cambria"/>
          <w:color w:val="1F497D"/>
          <w:lang w:val="es-UY"/>
        </w:rPr>
        <w:t>- Presidente de ADAA, a su Comisión Directiva, al personal administrativo y a todos los colegas de República Dominicana; que con una armónica mezcla de cordialidad, calidez, profesionalismo y eficiencia hicieron posible estos resultados de los que hoy estamos orgullosos.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 xml:space="preserve">Hemos cumplido una meta, pero estoy seguro que con la misma capacidad y espíritu que ASAPRA ha mostrado a lo largo de su historia seguiremos alcanzando otras y que unidos, cada objetivo, que nos fijemos lo transformaremos en realidad. Ese fue el legado que recibimos de  quienes nos antecedieron y es el que dejaremos a quienes vendrán después de nosotros.  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</w:p>
    <w:p w:rsidR="00474B62" w:rsidRDefault="00474B62" w:rsidP="00474B62">
      <w:pPr>
        <w:rPr>
          <w:rFonts w:ascii="Cambria" w:hAnsi="Cambria"/>
          <w:b/>
          <w:bCs/>
          <w:color w:val="1F497D"/>
          <w:lang w:val="es-UY"/>
        </w:rPr>
      </w:pPr>
      <w:r>
        <w:rPr>
          <w:rFonts w:ascii="Cambria" w:hAnsi="Cambria"/>
          <w:b/>
          <w:bCs/>
          <w:color w:val="1F497D"/>
          <w:lang w:val="es-UY"/>
        </w:rPr>
        <w:t xml:space="preserve">Pedro Castro </w:t>
      </w:r>
    </w:p>
    <w:p w:rsidR="00474B62" w:rsidRDefault="00474B62" w:rsidP="00474B62">
      <w:pPr>
        <w:rPr>
          <w:rFonts w:ascii="Cambria" w:hAnsi="Cambria"/>
          <w:color w:val="1F497D"/>
          <w:lang w:val="es-UY"/>
        </w:rPr>
      </w:pPr>
      <w:r>
        <w:rPr>
          <w:rFonts w:ascii="Cambria" w:hAnsi="Cambria"/>
          <w:color w:val="1F497D"/>
          <w:lang w:val="es-UY"/>
        </w:rPr>
        <w:t xml:space="preserve">Presidente de ASAPRA </w:t>
      </w:r>
    </w:p>
    <w:p w:rsidR="00265303" w:rsidRDefault="00265303"/>
    <w:sectPr w:rsidR="00265303" w:rsidSect="0026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130E"/>
    <w:multiLevelType w:val="hybridMultilevel"/>
    <w:tmpl w:val="68AA9D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B62"/>
    <w:rsid w:val="00265303"/>
    <w:rsid w:val="004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6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B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2018-02-28T12:42:00Z</dcterms:created>
  <dcterms:modified xsi:type="dcterms:W3CDTF">2018-02-28T12:42:00Z</dcterms:modified>
</cp:coreProperties>
</file>